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Requirements Document (BRD)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Identitas Proyek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ID pesanan</w:t>
            </w:r>
          </w:p>
        </w:tc>
        <w:tc>
          <w:tcPr>
            <w:tcW w:type="dxa" w:w="6552"/>
            <w:vAlign w:val="center"/>
          </w:tcPr>
          <w:p>
            <w:r>
              <w:t>[IBD-...]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Pemilik kebutuhan</w:t>
            </w:r>
          </w:p>
        </w:tc>
        <w:tc>
          <w:tcPr>
            <w:tcW w:type="dxa" w:w="6552"/>
            <w:vAlign w:val="center"/>
          </w:tcPr>
          <w:p>
            <w:r>
              <w:t>[Nama]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Versi</w:t>
            </w:r>
          </w:p>
        </w:tc>
        <w:tc>
          <w:tcPr>
            <w:tcW w:type="dxa" w:w="6552"/>
            <w:vAlign w:val="center"/>
          </w:tcPr>
          <w:p>
            <w:r>
              <w:t>[v1.0, tanggal]</w:t>
            </w:r>
          </w:p>
        </w:tc>
      </w:tr>
    </w:tbl>
    <w:p>
      <w:pPr>
        <w:pStyle w:val="Heading1"/>
      </w:pPr>
      <w:r>
        <w:t>Ringkasan Kebutuhan</w:t>
      </w:r>
    </w:p>
    <w:p>
      <w:pPr>
        <w:pStyle w:val="ListBullet"/>
      </w:pPr>
      <w:r>
        <w:t>Latar belakang masalah</w:t>
      </w:r>
    </w:p>
    <w:p>
      <w:pPr>
        <w:pStyle w:val="ListBullet"/>
      </w:pPr>
      <w:r>
        <w:t>Tujuan bisnis</w:t>
      </w:r>
    </w:p>
    <w:p>
      <w:pPr>
        <w:pStyle w:val="ListBullet"/>
      </w:pPr>
      <w:r>
        <w:t>Pemangku kepentingan</w:t>
      </w:r>
    </w:p>
    <w:p>
      <w:pPr>
        <w:pStyle w:val="Heading1"/>
      </w:pPr>
      <w:r>
        <w:t>Lingkup Bisnis</w:t>
      </w:r>
    </w:p>
    <w:p>
      <w:pPr>
        <w:pStyle w:val="ListBullet"/>
      </w:pPr>
      <w:r>
        <w:t>Proses bisnis saat ini (as-is)</w:t>
      </w:r>
    </w:p>
    <w:p>
      <w:pPr>
        <w:pStyle w:val="ListBullet"/>
      </w:pPr>
      <w:r>
        <w:t>Proses yang diinginkan (to-be)</w:t>
      </w:r>
    </w:p>
    <w:p>
      <w:pPr>
        <w:pStyle w:val="ListBullet"/>
      </w:pPr>
      <w:r>
        <w:t>Fungsi utama dan prioritas</w:t>
      </w:r>
    </w:p>
    <w:p>
      <w:pPr>
        <w:pStyle w:val="Heading1"/>
      </w:pPr>
      <w:r>
        <w:t>Kriteria Keberhasilan</w:t>
      </w:r>
    </w:p>
    <w:p>
      <w:pPr>
        <w:pStyle w:val="ListBullet"/>
      </w:pPr>
      <w:r>
        <w:t>KPI dan cara pengukuran</w:t>
      </w:r>
    </w:p>
    <w:p>
      <w:pPr>
        <w:pStyle w:val="ListBullet"/>
      </w:pPr>
      <w:r>
        <w:t>Risiko, batasan, dan asumsi</w:t>
      </w:r>
    </w:p>
    <w:p>
      <w:pPr>
        <w:pStyle w:val="Heading1"/>
      </w:pPr>
      <w:r>
        <w:t>Persetujuan</w:t>
      </w:r>
    </w:p>
    <w:p>
      <w:pPr>
        <w:pStyle w:val="ListBullet"/>
      </w:pPr>
      <w:r>
        <w:t>Nama pemeriksa klien</w:t>
      </w:r>
    </w:p>
    <w:p>
      <w:pPr>
        <w:pStyle w:val="ListBullet"/>
      </w:pPr>
      <w:r>
        <w:t>Tanggal persetujuan</w:t>
      </w:r>
    </w:p>
    <w:p>
      <w:pPr>
        <w:pStyle w:val="ListBullet"/>
      </w:pPr>
      <w:r>
        <w:t>Referensi SOW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